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EDB0DDD"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4DA52FD" w:rsidR="00284F60" w:rsidRPr="007E14CA" w:rsidRDefault="00284F60" w:rsidP="00284F60">
      <w:pPr>
        <w:spacing w:after="0" w:line="240" w:lineRule="auto"/>
        <w:jc w:val="center"/>
        <w:rPr>
          <w:rFonts w:ascii="Calibri Light" w:hAnsi="Calibri Light" w:cs="Calibri Light"/>
          <w:b/>
          <w:caps/>
          <w:sz w:val="22"/>
          <w:szCs w:val="22"/>
        </w:rPr>
      </w:pPr>
      <w:r w:rsidRPr="007E14CA">
        <w:rPr>
          <w:rFonts w:ascii="Calibri Light" w:hAnsi="Calibri Light" w:cs="Calibri Light"/>
          <w:b/>
          <w:caps/>
          <w:sz w:val="22"/>
          <w:szCs w:val="22"/>
        </w:rPr>
        <w:t xml:space="preserve"> „</w:t>
      </w:r>
      <w:r w:rsidR="007E14CA" w:rsidRPr="007E14CA">
        <w:rPr>
          <w:rFonts w:ascii="Calibri Light" w:hAnsi="Calibri Light" w:cs="Calibri Light"/>
          <w:b/>
          <w:caps/>
          <w:sz w:val="22"/>
          <w:szCs w:val="22"/>
        </w:rPr>
        <w:t>MS Dynamics NAV vystymo ir palaikymo paslaugos</w:t>
      </w:r>
      <w:r w:rsidRPr="007E14CA">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7E14CA">
        <w:rPr>
          <w:rFonts w:ascii="Calibri Light" w:hAnsi="Calibri Light" w:cs="Calibri Light"/>
          <w:sz w:val="22"/>
          <w:szCs w:val="22"/>
          <w:lang w:eastAsia="en-US"/>
        </w:rPr>
        <w:t xml:space="preserve">su </w:t>
      </w:r>
      <w:r w:rsidRPr="007E14CA">
        <w:rPr>
          <w:rFonts w:ascii="Calibri Light" w:hAnsi="Calibri Light" w:cs="Calibri Light"/>
          <w:sz w:val="22"/>
          <w:szCs w:val="22"/>
        </w:rPr>
        <w:t>paskelbtais</w:t>
      </w:r>
      <w:r w:rsidRPr="007E14CA">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0AFD506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7E14CA">
        <w:rPr>
          <w:rFonts w:ascii="Calibri Light" w:hAnsi="Calibri Light" w:cs="Calibri Light"/>
          <w:sz w:val="22"/>
          <w:szCs w:val="22"/>
          <w:lang w:eastAsia="en-US"/>
        </w:rPr>
        <w:t xml:space="preserve">atitinkančias </w:t>
      </w:r>
      <w:r w:rsidRPr="007E14CA">
        <w:rPr>
          <w:rFonts w:ascii="Calibri Light" w:hAnsi="Calibri Light" w:cs="Calibri Light"/>
          <w:sz w:val="22"/>
          <w:szCs w:val="22"/>
        </w:rPr>
        <w:t>Paslaugas</w:t>
      </w:r>
      <w:r w:rsidRPr="007E14CA">
        <w:rPr>
          <w:rFonts w:ascii="Calibri Light" w:hAnsi="Calibri Light" w:cs="Calibri Light"/>
          <w:sz w:val="22"/>
          <w:szCs w:val="22"/>
          <w:lang w:eastAsia="en-US"/>
        </w:rPr>
        <w:t xml:space="preserve"> už jų fiksuotą </w:t>
      </w:r>
      <w:r w:rsidRPr="007E14CA">
        <w:rPr>
          <w:rFonts w:ascii="Calibri Light" w:hAnsi="Calibri Light" w:cs="Calibri Light"/>
          <w:sz w:val="22"/>
          <w:szCs w:val="22"/>
        </w:rPr>
        <w:t>įkainį</w:t>
      </w:r>
      <w:r w:rsidR="007E14CA" w:rsidRPr="007E14CA">
        <w:rPr>
          <w:rFonts w:ascii="Calibri Light" w:hAnsi="Calibri Light" w:cs="Calibri Light"/>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132"/>
        <w:gridCol w:w="567"/>
        <w:gridCol w:w="992"/>
        <w:gridCol w:w="890"/>
        <w:gridCol w:w="1237"/>
        <w:gridCol w:w="1560"/>
        <w:gridCol w:w="1559"/>
      </w:tblGrid>
      <w:tr w:rsidR="007E14CA" w:rsidRPr="00247AF1" w14:paraId="0F68518E" w14:textId="77777777" w:rsidTr="00AF22EB">
        <w:trPr>
          <w:trHeight w:val="1817"/>
        </w:trPr>
        <w:tc>
          <w:tcPr>
            <w:tcW w:w="127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07AC1"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Paslaugos rūšis</w:t>
            </w: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21050"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Paslaugos pavadinimas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688A80"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Mato vnt.</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964E9C"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Kiekis per mėnesį</w:t>
            </w:r>
          </w:p>
        </w:tc>
        <w:tc>
          <w:tcPr>
            <w:tcW w:w="8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25EC3"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 xml:space="preserve">Sutarties </w:t>
            </w:r>
            <w:proofErr w:type="spellStart"/>
            <w:r w:rsidRPr="00247AF1">
              <w:rPr>
                <w:rFonts w:ascii="Calibri Light" w:eastAsia="Times New Roman" w:hAnsi="Calibri Light" w:cs="Times New Roman"/>
                <w:b/>
                <w:sz w:val="22"/>
                <w:szCs w:val="22"/>
              </w:rPr>
              <w:t>terminasmėn</w:t>
            </w:r>
            <w:proofErr w:type="spellEnd"/>
            <w:r w:rsidRPr="00247AF1">
              <w:rPr>
                <w:rFonts w:ascii="Calibri Light" w:eastAsia="Times New Roman" w:hAnsi="Calibri Light" w:cs="Times New Roman"/>
                <w:b/>
                <w:sz w:val="22"/>
                <w:szCs w:val="22"/>
              </w:rPr>
              <w:t>.</w:t>
            </w: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A1922" w14:textId="4DD3CCA8"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 xml:space="preserve">Preliminarus kiekis per </w:t>
            </w:r>
            <w:r>
              <w:rPr>
                <w:rFonts w:ascii="Calibri Light" w:eastAsia="Times New Roman" w:hAnsi="Calibri Light" w:cs="Times New Roman"/>
                <w:b/>
                <w:sz w:val="22"/>
                <w:szCs w:val="22"/>
              </w:rPr>
              <w:t>12</w:t>
            </w:r>
            <w:r w:rsidRPr="00247AF1">
              <w:rPr>
                <w:rFonts w:ascii="Calibri Light" w:eastAsia="Times New Roman" w:hAnsi="Calibri Light" w:cs="Times New Roman"/>
                <w:b/>
                <w:sz w:val="22"/>
                <w:szCs w:val="22"/>
              </w:rPr>
              <w:t xml:space="preserve"> mėn.</w:t>
            </w:r>
          </w:p>
          <w:p w14:paraId="4E731ED4"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4 x 5</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729BC9"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Mato vieneto įkainis, Eur be PVM</w:t>
            </w:r>
          </w:p>
          <w:p w14:paraId="14CF2FA9" w14:textId="77777777" w:rsidR="007E14CA" w:rsidRPr="00247AF1" w:rsidRDefault="007E14CA" w:rsidP="00AF22EB">
            <w:pPr>
              <w:spacing w:after="0" w:line="240" w:lineRule="auto"/>
              <w:rPr>
                <w:rFonts w:ascii="Calibri Light" w:eastAsia="Times New Roman" w:hAnsi="Calibri Light" w:cs="Times New Roman"/>
                <w:i/>
                <w:sz w:val="22"/>
                <w:szCs w:val="22"/>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641E5D"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Suma, Eur be PVM</w:t>
            </w:r>
          </w:p>
          <w:p w14:paraId="7AEDC9EC"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6 x7</w:t>
            </w:r>
          </w:p>
        </w:tc>
      </w:tr>
      <w:tr w:rsidR="007E14CA" w:rsidRPr="00247AF1" w14:paraId="2C50BB5E" w14:textId="77777777" w:rsidTr="00AF22EB">
        <w:trPr>
          <w:trHeight w:val="208"/>
        </w:trPr>
        <w:tc>
          <w:tcPr>
            <w:tcW w:w="1271" w:type="dxa"/>
            <w:tcBorders>
              <w:top w:val="single" w:sz="4" w:space="0" w:color="auto"/>
              <w:left w:val="single" w:sz="4" w:space="0" w:color="auto"/>
              <w:bottom w:val="single" w:sz="4" w:space="0" w:color="auto"/>
              <w:right w:val="single" w:sz="4" w:space="0" w:color="auto"/>
            </w:tcBorders>
            <w:tcMar>
              <w:left w:w="28" w:type="dxa"/>
              <w:right w:w="28" w:type="dxa"/>
            </w:tcMar>
          </w:tcPr>
          <w:p w14:paraId="300D80F0"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 xml:space="preserve">  1</w:t>
            </w: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18548D"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706522"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4C73C"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4</w:t>
            </w:r>
          </w:p>
        </w:tc>
        <w:tc>
          <w:tcPr>
            <w:tcW w:w="890" w:type="dxa"/>
            <w:tcBorders>
              <w:top w:val="single" w:sz="4" w:space="0" w:color="auto"/>
              <w:left w:val="single" w:sz="4" w:space="0" w:color="auto"/>
              <w:bottom w:val="single" w:sz="4" w:space="0" w:color="auto"/>
              <w:right w:val="single" w:sz="4" w:space="0" w:color="auto"/>
            </w:tcBorders>
            <w:tcMar>
              <w:left w:w="28" w:type="dxa"/>
              <w:right w:w="28" w:type="dxa"/>
            </w:tcMar>
          </w:tcPr>
          <w:p w14:paraId="62BC0244"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5</w:t>
            </w: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tcPr>
          <w:p w14:paraId="61AFD0C1" w14:textId="77777777" w:rsidR="007E14CA" w:rsidRPr="00247AF1" w:rsidRDefault="007E14CA" w:rsidP="00AF22EB">
            <w:pPr>
              <w:spacing w:after="0" w:line="240" w:lineRule="auto"/>
              <w:jc w:val="center"/>
              <w:rPr>
                <w:rFonts w:ascii="Calibri Light" w:eastAsia="Times New Roman" w:hAnsi="Calibri Light" w:cs="Times New Roman"/>
                <w:b/>
                <w:i/>
                <w:sz w:val="22"/>
                <w:szCs w:val="22"/>
                <w:lang w:val="en-US"/>
              </w:rPr>
            </w:pPr>
            <w:r w:rsidRPr="00247AF1">
              <w:rPr>
                <w:rFonts w:ascii="Calibri Light" w:eastAsia="Times New Roman" w:hAnsi="Calibri Light" w:cs="Times New Roman"/>
                <w:b/>
                <w:i/>
                <w:sz w:val="22"/>
                <w:szCs w:val="22"/>
              </w:rPr>
              <w:t>6</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E86517" w14:textId="77777777" w:rsidR="007E14CA" w:rsidRPr="00247AF1" w:rsidRDefault="007E14CA" w:rsidP="00AF22EB">
            <w:pPr>
              <w:spacing w:after="0" w:line="240" w:lineRule="auto"/>
              <w:jc w:val="center"/>
              <w:rPr>
                <w:rFonts w:ascii="Calibri Light" w:eastAsia="Times New Roman" w:hAnsi="Calibri Light" w:cs="Times New Roman"/>
                <w:b/>
                <w:i/>
                <w:sz w:val="22"/>
                <w:szCs w:val="22"/>
              </w:rPr>
            </w:pPr>
            <w:r w:rsidRPr="00247AF1">
              <w:rPr>
                <w:rFonts w:ascii="Calibri Light" w:eastAsia="Times New Roman" w:hAnsi="Calibri Light" w:cs="Times New Roman"/>
                <w:b/>
                <w:i/>
                <w:sz w:val="22"/>
                <w:szCs w:val="22"/>
              </w:rPr>
              <w:t>7</w:t>
            </w: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7AE930" w14:textId="77777777" w:rsidR="007E14CA" w:rsidRPr="00247AF1" w:rsidRDefault="007E14CA" w:rsidP="00AF22EB">
            <w:pPr>
              <w:spacing w:after="0" w:line="240" w:lineRule="auto"/>
              <w:jc w:val="center"/>
              <w:rPr>
                <w:rFonts w:ascii="Calibri Light" w:eastAsia="Times New Roman" w:hAnsi="Calibri Light" w:cs="Times New Roman"/>
                <w:b/>
                <w:i/>
                <w:sz w:val="22"/>
                <w:szCs w:val="22"/>
                <w:lang w:val="en-US"/>
              </w:rPr>
            </w:pPr>
            <w:r w:rsidRPr="00247AF1">
              <w:rPr>
                <w:rFonts w:ascii="Calibri Light" w:eastAsia="Times New Roman" w:hAnsi="Calibri Light" w:cs="Times New Roman"/>
                <w:b/>
                <w:i/>
                <w:sz w:val="22"/>
                <w:szCs w:val="22"/>
              </w:rPr>
              <w:t>8</w:t>
            </w:r>
          </w:p>
        </w:tc>
      </w:tr>
      <w:tr w:rsidR="007E14CA" w:rsidRPr="00247AF1" w14:paraId="357636F0" w14:textId="77777777" w:rsidTr="00AF22EB">
        <w:trPr>
          <w:trHeight w:val="550"/>
        </w:trPr>
        <w:tc>
          <w:tcPr>
            <w:tcW w:w="1271" w:type="dxa"/>
            <w:vMerge w:val="restart"/>
            <w:tcBorders>
              <w:top w:val="single" w:sz="4" w:space="0" w:color="auto"/>
              <w:left w:val="single" w:sz="4" w:space="0" w:color="auto"/>
              <w:right w:val="single" w:sz="4" w:space="0" w:color="auto"/>
            </w:tcBorders>
            <w:tcMar>
              <w:left w:w="28" w:type="dxa"/>
              <w:right w:w="28" w:type="dxa"/>
            </w:tcMar>
            <w:vAlign w:val="center"/>
          </w:tcPr>
          <w:p w14:paraId="3030D253" w14:textId="77777777" w:rsidR="007E14CA" w:rsidRPr="00247AF1" w:rsidRDefault="007E14CA" w:rsidP="00AF22EB">
            <w:pPr>
              <w:spacing w:after="0" w:line="240" w:lineRule="auto"/>
              <w:jc w:val="center"/>
              <w:rPr>
                <w:rFonts w:ascii="Calibri Light" w:eastAsia="Times New Roman" w:hAnsi="Calibri Light" w:cs="Times New Roman"/>
                <w:b/>
                <w:color w:val="000000"/>
                <w:sz w:val="22"/>
                <w:szCs w:val="22"/>
              </w:rPr>
            </w:pPr>
            <w:r w:rsidRPr="00247AF1">
              <w:rPr>
                <w:rFonts w:ascii="Calibri Light" w:eastAsia="Times New Roman" w:hAnsi="Calibri Light" w:cs="Times New Roman"/>
                <w:b/>
                <w:color w:val="000000"/>
                <w:sz w:val="22"/>
                <w:szCs w:val="22"/>
              </w:rPr>
              <w:t>Aptarnavimo paslauga</w:t>
            </w: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tcPr>
          <w:p w14:paraId="5C019770"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SAF-T sprendimo versijų palaikymas/naujinimas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B82FF"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Vnt.</w:t>
            </w:r>
          </w:p>
        </w:tc>
        <w:tc>
          <w:tcPr>
            <w:tcW w:w="1882" w:type="dxa"/>
            <w:gridSpan w:val="2"/>
            <w:vMerge w:val="restart"/>
            <w:tcBorders>
              <w:top w:val="single" w:sz="4" w:space="0" w:color="auto"/>
              <w:left w:val="single" w:sz="4" w:space="0" w:color="auto"/>
              <w:right w:val="single" w:sz="4" w:space="0" w:color="auto"/>
              <w:tl2br w:val="single" w:sz="4" w:space="0" w:color="auto"/>
              <w:tr2bl w:val="single" w:sz="4" w:space="0" w:color="auto"/>
            </w:tcBorders>
            <w:tcMar>
              <w:left w:w="28" w:type="dxa"/>
              <w:right w:w="28" w:type="dxa"/>
            </w:tcMar>
            <w:vAlign w:val="center"/>
          </w:tcPr>
          <w:p w14:paraId="6E7D4C46" w14:textId="77777777" w:rsidR="007E14CA" w:rsidRPr="00247AF1" w:rsidRDefault="007E14CA" w:rsidP="00AF22EB">
            <w:pPr>
              <w:spacing w:after="0" w:line="240" w:lineRule="auto"/>
              <w:jc w:val="center"/>
              <w:rPr>
                <w:rFonts w:ascii="Calibri Light" w:eastAsia="Times New Roman" w:hAnsi="Calibri Light" w:cs="Times New Roman"/>
                <w:bCs/>
                <w:sz w:val="22"/>
                <w:szCs w:val="22"/>
              </w:rPr>
            </w:pP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3F8E3" w14:textId="49C3D6F1"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1</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0630" w14:textId="77777777" w:rsidR="007E14CA" w:rsidRPr="00247AF1" w:rsidRDefault="007E14CA" w:rsidP="00AF22EB">
            <w:pPr>
              <w:spacing w:after="0" w:line="240" w:lineRule="auto"/>
              <w:rPr>
                <w:rFonts w:ascii="Calibri Light" w:eastAsia="Times New Roman" w:hAnsi="Calibri Light" w:cs="Times New Roman"/>
                <w:b/>
                <w:sz w:val="22"/>
                <w:szCs w:val="22"/>
                <w:highlight w:val="yellow"/>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A4497"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r>
      <w:tr w:rsidR="007E14CA" w:rsidRPr="00247AF1" w14:paraId="09DD6056" w14:textId="77777777" w:rsidTr="00AF22EB">
        <w:trPr>
          <w:trHeight w:val="550"/>
        </w:trPr>
        <w:tc>
          <w:tcPr>
            <w:tcW w:w="1271" w:type="dxa"/>
            <w:vMerge/>
            <w:tcBorders>
              <w:top w:val="single" w:sz="4" w:space="0" w:color="auto"/>
              <w:left w:val="single" w:sz="4" w:space="0" w:color="auto"/>
              <w:right w:val="single" w:sz="4" w:space="0" w:color="auto"/>
            </w:tcBorders>
            <w:tcMar>
              <w:left w:w="28" w:type="dxa"/>
              <w:right w:w="28" w:type="dxa"/>
            </w:tcMar>
            <w:vAlign w:val="center"/>
          </w:tcPr>
          <w:p w14:paraId="1326661D" w14:textId="77777777" w:rsidR="007E14CA" w:rsidRPr="00247AF1" w:rsidRDefault="007E14CA" w:rsidP="00AF22EB">
            <w:pPr>
              <w:spacing w:after="0" w:line="240" w:lineRule="auto"/>
              <w:jc w:val="center"/>
              <w:rPr>
                <w:rFonts w:ascii="Calibri Light" w:eastAsia="Times New Roman" w:hAnsi="Calibri Light" w:cs="Times New Roman"/>
                <w:b/>
                <w:color w:val="000000"/>
                <w:sz w:val="22"/>
                <w:szCs w:val="22"/>
              </w:rPr>
            </w:pP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tcPr>
          <w:p w14:paraId="4328209B"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I.SAF sprendimo versijų palaikymas/naujinimas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7AB61"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Vnt.</w:t>
            </w:r>
          </w:p>
        </w:tc>
        <w:tc>
          <w:tcPr>
            <w:tcW w:w="1882" w:type="dxa"/>
            <w:gridSpan w:val="2"/>
            <w:vMerge/>
            <w:tcBorders>
              <w:left w:val="single" w:sz="4" w:space="0" w:color="auto"/>
              <w:right w:val="single" w:sz="4" w:space="0" w:color="auto"/>
              <w:tl2br w:val="single" w:sz="4" w:space="0" w:color="auto"/>
              <w:tr2bl w:val="single" w:sz="4" w:space="0" w:color="auto"/>
            </w:tcBorders>
            <w:tcMar>
              <w:left w:w="28" w:type="dxa"/>
              <w:right w:w="28" w:type="dxa"/>
            </w:tcMar>
            <w:vAlign w:val="center"/>
          </w:tcPr>
          <w:p w14:paraId="0AF6969C" w14:textId="77777777" w:rsidR="007E14CA" w:rsidRPr="00247AF1" w:rsidRDefault="007E14CA" w:rsidP="00AF22EB">
            <w:pPr>
              <w:spacing w:after="0" w:line="240" w:lineRule="auto"/>
              <w:jc w:val="center"/>
              <w:rPr>
                <w:rFonts w:ascii="Calibri Light" w:eastAsia="Times New Roman" w:hAnsi="Calibri Light" w:cs="Times New Roman"/>
                <w:bCs/>
                <w:sz w:val="22"/>
                <w:szCs w:val="22"/>
              </w:rPr>
            </w:pP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CA794" w14:textId="6B7B818C"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1</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5A87D"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DA771"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r>
      <w:tr w:rsidR="007E14CA" w:rsidRPr="00247AF1" w14:paraId="0BA6BDA9" w14:textId="77777777" w:rsidTr="00AF22EB">
        <w:trPr>
          <w:trHeight w:val="550"/>
        </w:trPr>
        <w:tc>
          <w:tcPr>
            <w:tcW w:w="1271" w:type="dxa"/>
            <w:vMerge/>
            <w:tcBorders>
              <w:top w:val="single" w:sz="4" w:space="0" w:color="auto"/>
              <w:left w:val="single" w:sz="4" w:space="0" w:color="auto"/>
              <w:right w:val="single" w:sz="4" w:space="0" w:color="auto"/>
            </w:tcBorders>
            <w:tcMar>
              <w:left w:w="28" w:type="dxa"/>
              <w:right w:w="28" w:type="dxa"/>
            </w:tcMar>
            <w:vAlign w:val="center"/>
          </w:tcPr>
          <w:p w14:paraId="0CC58542" w14:textId="77777777" w:rsidR="007E14CA" w:rsidRPr="00247AF1" w:rsidRDefault="007E14CA" w:rsidP="00AF22EB">
            <w:pPr>
              <w:spacing w:after="0" w:line="240" w:lineRule="auto"/>
              <w:jc w:val="center"/>
              <w:rPr>
                <w:rFonts w:ascii="Calibri Light" w:eastAsia="Times New Roman" w:hAnsi="Calibri Light" w:cs="Times New Roman"/>
                <w:b/>
                <w:color w:val="000000"/>
                <w:sz w:val="22"/>
                <w:szCs w:val="22"/>
              </w:rPr>
            </w:pP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tcPr>
          <w:p w14:paraId="1095E96E"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Lokalizacija NAV sprendimo palaikymas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8DA21"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Vnt.</w:t>
            </w:r>
          </w:p>
        </w:tc>
        <w:tc>
          <w:tcPr>
            <w:tcW w:w="1882" w:type="dxa"/>
            <w:gridSpan w:val="2"/>
            <w:vMerge/>
            <w:tcBorders>
              <w:left w:val="single" w:sz="4" w:space="0" w:color="auto"/>
              <w:right w:val="single" w:sz="4" w:space="0" w:color="auto"/>
              <w:tl2br w:val="single" w:sz="4" w:space="0" w:color="auto"/>
              <w:tr2bl w:val="single" w:sz="4" w:space="0" w:color="auto"/>
            </w:tcBorders>
            <w:tcMar>
              <w:left w:w="28" w:type="dxa"/>
              <w:right w:w="28" w:type="dxa"/>
            </w:tcMar>
            <w:vAlign w:val="center"/>
          </w:tcPr>
          <w:p w14:paraId="54451488" w14:textId="77777777" w:rsidR="007E14CA" w:rsidRPr="00247AF1" w:rsidRDefault="007E14CA" w:rsidP="00AF22EB">
            <w:pPr>
              <w:spacing w:after="0" w:line="240" w:lineRule="auto"/>
              <w:jc w:val="center"/>
              <w:rPr>
                <w:rFonts w:ascii="Calibri Light" w:eastAsia="Times New Roman" w:hAnsi="Calibri Light" w:cs="Times New Roman"/>
                <w:bCs/>
                <w:sz w:val="22"/>
                <w:szCs w:val="22"/>
              </w:rPr>
            </w:pP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17880" w14:textId="51D63B75"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1</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8B132"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2BE2D"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r>
      <w:tr w:rsidR="007E14CA" w:rsidRPr="00247AF1" w14:paraId="57BBDA83" w14:textId="77777777" w:rsidTr="00AF22EB">
        <w:trPr>
          <w:trHeight w:val="550"/>
        </w:trPr>
        <w:tc>
          <w:tcPr>
            <w:tcW w:w="1271" w:type="dxa"/>
            <w:vMerge/>
            <w:tcBorders>
              <w:top w:val="single" w:sz="4" w:space="0" w:color="auto"/>
              <w:left w:val="single" w:sz="4" w:space="0" w:color="auto"/>
              <w:right w:val="single" w:sz="4" w:space="0" w:color="auto"/>
            </w:tcBorders>
            <w:tcMar>
              <w:left w:w="28" w:type="dxa"/>
              <w:right w:w="28" w:type="dxa"/>
            </w:tcMar>
            <w:vAlign w:val="center"/>
          </w:tcPr>
          <w:p w14:paraId="16C6B2DF" w14:textId="77777777" w:rsidR="007E14CA" w:rsidRPr="00247AF1" w:rsidRDefault="007E14CA" w:rsidP="00AF22EB">
            <w:pPr>
              <w:spacing w:after="0" w:line="240" w:lineRule="auto"/>
              <w:jc w:val="center"/>
              <w:rPr>
                <w:rFonts w:ascii="Calibri Light" w:eastAsia="Times New Roman" w:hAnsi="Calibri Light" w:cs="Times New Roman"/>
                <w:b/>
                <w:color w:val="000000"/>
                <w:sz w:val="22"/>
                <w:szCs w:val="22"/>
              </w:rPr>
            </w:pP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tcPr>
          <w:p w14:paraId="5FC8CA82"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NAV E-sąskaita sprendimo versijų palaikymas/naujinimas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DD197"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Vnt.</w:t>
            </w:r>
          </w:p>
        </w:tc>
        <w:tc>
          <w:tcPr>
            <w:tcW w:w="1882" w:type="dxa"/>
            <w:gridSpan w:val="2"/>
            <w:vMerge/>
            <w:tcBorders>
              <w:left w:val="single" w:sz="4" w:space="0" w:color="auto"/>
              <w:bottom w:val="single" w:sz="4" w:space="0" w:color="auto"/>
              <w:right w:val="single" w:sz="4" w:space="0" w:color="auto"/>
              <w:tl2br w:val="single" w:sz="4" w:space="0" w:color="auto"/>
              <w:tr2bl w:val="single" w:sz="4" w:space="0" w:color="auto"/>
            </w:tcBorders>
            <w:tcMar>
              <w:left w:w="28" w:type="dxa"/>
              <w:right w:w="28" w:type="dxa"/>
            </w:tcMar>
            <w:vAlign w:val="center"/>
          </w:tcPr>
          <w:p w14:paraId="6E2E6B10" w14:textId="77777777" w:rsidR="007E14CA" w:rsidRPr="00247AF1" w:rsidRDefault="007E14CA" w:rsidP="00AF22EB">
            <w:pPr>
              <w:spacing w:after="0" w:line="240" w:lineRule="auto"/>
              <w:jc w:val="center"/>
              <w:rPr>
                <w:rFonts w:ascii="Calibri Light" w:eastAsia="Times New Roman" w:hAnsi="Calibri Light" w:cs="Times New Roman"/>
                <w:bCs/>
                <w:sz w:val="22"/>
                <w:szCs w:val="22"/>
              </w:rPr>
            </w:pP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E4385" w14:textId="67C36B04"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1</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0FEC9"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B4B13"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r>
      <w:tr w:rsidR="007E14CA" w:rsidRPr="00247AF1" w14:paraId="1E32FD1D" w14:textId="77777777" w:rsidTr="00AF22EB">
        <w:trPr>
          <w:trHeight w:val="550"/>
        </w:trPr>
        <w:tc>
          <w:tcPr>
            <w:tcW w:w="1271" w:type="dxa"/>
            <w:vMerge/>
            <w:tcBorders>
              <w:left w:val="single" w:sz="4" w:space="0" w:color="auto"/>
              <w:bottom w:val="single" w:sz="4" w:space="0" w:color="auto"/>
              <w:right w:val="single" w:sz="4" w:space="0" w:color="auto"/>
            </w:tcBorders>
            <w:tcMar>
              <w:left w:w="28" w:type="dxa"/>
              <w:right w:w="28" w:type="dxa"/>
            </w:tcMar>
            <w:vAlign w:val="center"/>
          </w:tcPr>
          <w:p w14:paraId="5CBABFC9" w14:textId="77777777" w:rsidR="007E14CA" w:rsidRPr="00247AF1" w:rsidRDefault="007E14CA" w:rsidP="00AF22EB">
            <w:pPr>
              <w:spacing w:after="0" w:line="240" w:lineRule="auto"/>
              <w:jc w:val="center"/>
              <w:rPr>
                <w:rFonts w:ascii="Calibri Light" w:eastAsia="Times New Roman" w:hAnsi="Calibri Light" w:cs="Times New Roman"/>
                <w:b/>
                <w:color w:val="000000"/>
                <w:sz w:val="22"/>
                <w:szCs w:val="22"/>
              </w:rPr>
            </w:pP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tcPr>
          <w:p w14:paraId="035C66F4"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Microsoft Dynamics NAV 2013R2 programos aptarnavimas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64575"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val.</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3506D"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6</w:t>
            </w:r>
          </w:p>
        </w:tc>
        <w:tc>
          <w:tcPr>
            <w:tcW w:w="890" w:type="dxa"/>
            <w:tcBorders>
              <w:top w:val="single" w:sz="4" w:space="0" w:color="auto"/>
              <w:left w:val="single" w:sz="4" w:space="0" w:color="auto"/>
              <w:right w:val="single" w:sz="4" w:space="0" w:color="auto"/>
            </w:tcBorders>
            <w:tcMar>
              <w:left w:w="28" w:type="dxa"/>
              <w:right w:w="28" w:type="dxa"/>
            </w:tcMar>
            <w:vAlign w:val="center"/>
          </w:tcPr>
          <w:p w14:paraId="7D3144E7" w14:textId="1890B4DB"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12</w:t>
            </w: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D53EB" w14:textId="1384CF1D"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72</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93DE7"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8B776"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r>
      <w:tr w:rsidR="007E14CA" w:rsidRPr="00247AF1" w14:paraId="727F932E" w14:textId="77777777" w:rsidTr="00AF22EB">
        <w:trPr>
          <w:trHeight w:val="1268"/>
        </w:trPr>
        <w:tc>
          <w:tcPr>
            <w:tcW w:w="127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513CF" w14:textId="77777777" w:rsidR="007E14CA" w:rsidRPr="00247AF1" w:rsidRDefault="007E14CA" w:rsidP="00AF22EB">
            <w:pPr>
              <w:spacing w:after="0" w:line="240" w:lineRule="auto"/>
              <w:jc w:val="center"/>
              <w:rPr>
                <w:rFonts w:ascii="Calibri Light" w:eastAsia="Times New Roman" w:hAnsi="Calibri Light" w:cs="Times New Roman"/>
                <w:b/>
                <w:color w:val="000000"/>
                <w:sz w:val="22"/>
                <w:szCs w:val="22"/>
              </w:rPr>
            </w:pPr>
            <w:r w:rsidRPr="00247AF1">
              <w:rPr>
                <w:rFonts w:ascii="Calibri Light" w:eastAsia="Times New Roman" w:hAnsi="Calibri Light" w:cs="Times New Roman"/>
                <w:b/>
                <w:color w:val="000000"/>
                <w:sz w:val="22"/>
                <w:szCs w:val="22"/>
              </w:rPr>
              <w:t>Priežiūr</w:t>
            </w:r>
            <w:r>
              <w:rPr>
                <w:rFonts w:ascii="Calibri Light" w:eastAsia="Times New Roman" w:hAnsi="Calibri Light" w:cs="Times New Roman"/>
                <w:b/>
                <w:color w:val="000000"/>
                <w:sz w:val="22"/>
                <w:szCs w:val="22"/>
              </w:rPr>
              <w:t>os</w:t>
            </w:r>
            <w:r w:rsidRPr="00247AF1">
              <w:rPr>
                <w:rFonts w:ascii="Calibri Light" w:eastAsia="Times New Roman" w:hAnsi="Calibri Light" w:cs="Times New Roman"/>
                <w:b/>
                <w:color w:val="000000"/>
                <w:sz w:val="22"/>
                <w:szCs w:val="22"/>
              </w:rPr>
              <w:t xml:space="preserve"> paslauga</w:t>
            </w:r>
          </w:p>
        </w:tc>
        <w:tc>
          <w:tcPr>
            <w:tcW w:w="2132" w:type="dxa"/>
            <w:tcBorders>
              <w:top w:val="single" w:sz="4" w:space="0" w:color="auto"/>
              <w:left w:val="single" w:sz="4" w:space="0" w:color="auto"/>
              <w:bottom w:val="single" w:sz="4" w:space="0" w:color="auto"/>
              <w:right w:val="single" w:sz="4" w:space="0" w:color="auto"/>
            </w:tcBorders>
            <w:tcMar>
              <w:left w:w="28" w:type="dxa"/>
              <w:right w:w="28" w:type="dxa"/>
            </w:tcMar>
          </w:tcPr>
          <w:p w14:paraId="1A75B09D"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 xml:space="preserve">Microsoft Dynamics NAV 2013R2 priežiūros paslaugos programoje </w:t>
            </w:r>
          </w:p>
          <w:p w14:paraId="3005244B"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Programos defektų šalinimas,</w:t>
            </w:r>
          </w:p>
          <w:p w14:paraId="504E1FFF"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Programos pokyčių įgyvendinimas,</w:t>
            </w:r>
          </w:p>
          <w:p w14:paraId="602E4FCD" w14:textId="77777777" w:rsidR="007E14CA" w:rsidRPr="00247AF1" w:rsidRDefault="007E14CA" w:rsidP="00AF22EB">
            <w:pPr>
              <w:spacing w:after="0" w:line="240" w:lineRule="auto"/>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Programos trūkumų šalinimas,</w:t>
            </w:r>
          </w:p>
          <w:p w14:paraId="6BB86754" w14:textId="77777777" w:rsidR="007E14CA" w:rsidRPr="00247AF1" w:rsidRDefault="007E14CA" w:rsidP="00AF22EB">
            <w:pPr>
              <w:spacing w:after="0" w:line="240" w:lineRule="auto"/>
              <w:rPr>
                <w:rFonts w:ascii="Calibri Light" w:eastAsia="Times New Roman" w:hAnsi="Calibri Light" w:cs="Times New Roman"/>
                <w:color w:val="000000"/>
                <w:sz w:val="22"/>
                <w:szCs w:val="22"/>
              </w:rPr>
            </w:pPr>
            <w:r w:rsidRPr="00247AF1">
              <w:rPr>
                <w:rFonts w:ascii="Calibri Light" w:eastAsia="Times New Roman" w:hAnsi="Calibri Light" w:cs="Times New Roman"/>
                <w:sz w:val="22"/>
                <w:szCs w:val="22"/>
              </w:rPr>
              <w:t>Konsultavimas dėl programos.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0E506" w14:textId="77777777" w:rsidR="007E14CA" w:rsidRPr="00247AF1" w:rsidRDefault="007E14CA" w:rsidP="00AF22EB">
            <w:pPr>
              <w:spacing w:after="0" w:line="240" w:lineRule="auto"/>
              <w:jc w:val="center"/>
              <w:rPr>
                <w:rFonts w:ascii="Calibri Light" w:eastAsia="Times New Roman" w:hAnsi="Calibri Light" w:cs="Times New Roman"/>
                <w:sz w:val="22"/>
                <w:szCs w:val="22"/>
              </w:rPr>
            </w:pPr>
            <w:r w:rsidRPr="00247AF1">
              <w:rPr>
                <w:rFonts w:ascii="Calibri Light" w:eastAsia="Times New Roman" w:hAnsi="Calibri Light" w:cs="Times New Roman"/>
                <w:sz w:val="22"/>
                <w:szCs w:val="22"/>
              </w:rPr>
              <w:t>val.</w:t>
            </w:r>
          </w:p>
        </w:tc>
        <w:tc>
          <w:tcPr>
            <w:tcW w:w="1882"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Mar>
              <w:left w:w="28" w:type="dxa"/>
              <w:right w:w="28" w:type="dxa"/>
            </w:tcMar>
            <w:vAlign w:val="center"/>
          </w:tcPr>
          <w:p w14:paraId="4C3ED30C"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p>
        </w:tc>
        <w:tc>
          <w:tcPr>
            <w:tcW w:w="12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35239" w14:textId="5741D4BD" w:rsidR="007E14CA" w:rsidRPr="00247AF1" w:rsidRDefault="007E14CA" w:rsidP="00AF22EB">
            <w:pPr>
              <w:spacing w:after="0" w:line="240" w:lineRule="auto"/>
              <w:jc w:val="center"/>
              <w:rPr>
                <w:rFonts w:ascii="Calibri Light" w:eastAsia="Times New Roman" w:hAnsi="Calibri Light" w:cs="Times New Roman"/>
                <w:bCs/>
                <w:sz w:val="22"/>
                <w:szCs w:val="22"/>
              </w:rPr>
            </w:pPr>
            <w:r>
              <w:rPr>
                <w:rFonts w:ascii="Calibri Light" w:eastAsia="Times New Roman" w:hAnsi="Calibri Light" w:cs="Times New Roman"/>
                <w:bCs/>
                <w:sz w:val="22"/>
                <w:szCs w:val="22"/>
              </w:rPr>
              <w:t>500</w:t>
            </w:r>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8E60689"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c>
          <w:tcPr>
            <w:tcW w:w="15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58798"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highlight w:val="yellow"/>
              </w:rPr>
            </w:pPr>
          </w:p>
        </w:tc>
      </w:tr>
      <w:tr w:rsidR="007E14CA" w:rsidRPr="00247AF1" w14:paraId="0E820C52" w14:textId="77777777" w:rsidTr="00AF22EB">
        <w:trPr>
          <w:trHeight w:val="243"/>
        </w:trPr>
        <w:tc>
          <w:tcPr>
            <w:tcW w:w="8648" w:type="dxa"/>
            <w:gridSpan w:val="7"/>
            <w:tcBorders>
              <w:top w:val="single" w:sz="4" w:space="0" w:color="auto"/>
              <w:left w:val="single" w:sz="4" w:space="0" w:color="auto"/>
              <w:bottom w:val="single" w:sz="4" w:space="0" w:color="auto"/>
              <w:right w:val="single" w:sz="4" w:space="0" w:color="auto"/>
            </w:tcBorders>
            <w:tcMar>
              <w:left w:w="28" w:type="dxa"/>
              <w:right w:w="28" w:type="dxa"/>
            </w:tcMar>
          </w:tcPr>
          <w:p w14:paraId="233E380F" w14:textId="77777777" w:rsidR="007E14CA" w:rsidRPr="00247AF1" w:rsidRDefault="007E14CA" w:rsidP="00AF22EB">
            <w:pPr>
              <w:spacing w:after="0" w:line="240" w:lineRule="auto"/>
              <w:jc w:val="right"/>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Bendra pasiūlymo kaina, Eur be PVM</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9641A" w14:textId="77777777" w:rsidR="007E14CA" w:rsidRPr="00247AF1" w:rsidRDefault="007E14CA" w:rsidP="00AF22EB">
            <w:pPr>
              <w:spacing w:after="0" w:line="240" w:lineRule="auto"/>
              <w:jc w:val="center"/>
              <w:rPr>
                <w:rFonts w:ascii="Calibri Light" w:eastAsia="Times New Roman" w:hAnsi="Calibri Light" w:cs="Times New Roman"/>
                <w:b/>
                <w:strike/>
                <w:sz w:val="22"/>
                <w:szCs w:val="22"/>
              </w:rPr>
            </w:pPr>
          </w:p>
        </w:tc>
      </w:tr>
      <w:tr w:rsidR="007E14CA" w:rsidRPr="00247AF1" w14:paraId="5C3A812B" w14:textId="77777777" w:rsidTr="00AF22EB">
        <w:trPr>
          <w:trHeight w:val="120"/>
        </w:trPr>
        <w:tc>
          <w:tcPr>
            <w:tcW w:w="8648" w:type="dxa"/>
            <w:gridSpan w:val="7"/>
            <w:tcBorders>
              <w:top w:val="single" w:sz="4" w:space="0" w:color="auto"/>
              <w:left w:val="single" w:sz="4" w:space="0" w:color="auto"/>
              <w:bottom w:val="single" w:sz="4" w:space="0" w:color="auto"/>
              <w:right w:val="single" w:sz="4" w:space="0" w:color="auto"/>
            </w:tcBorders>
            <w:tcMar>
              <w:left w:w="28" w:type="dxa"/>
              <w:right w:w="28" w:type="dxa"/>
            </w:tcMar>
          </w:tcPr>
          <w:p w14:paraId="2E1F5538" w14:textId="77777777" w:rsidR="007E14CA" w:rsidRPr="00247AF1" w:rsidRDefault="007E14CA" w:rsidP="00AF22EB">
            <w:pPr>
              <w:spacing w:after="0" w:line="240" w:lineRule="auto"/>
              <w:jc w:val="right"/>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PVM 21 %:</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51E5D"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p>
        </w:tc>
      </w:tr>
      <w:tr w:rsidR="007E14CA" w:rsidRPr="00247AF1" w14:paraId="4407E44F" w14:textId="77777777" w:rsidTr="00AF22EB">
        <w:trPr>
          <w:trHeight w:val="137"/>
        </w:trPr>
        <w:tc>
          <w:tcPr>
            <w:tcW w:w="8648" w:type="dxa"/>
            <w:gridSpan w:val="7"/>
            <w:tcBorders>
              <w:top w:val="single" w:sz="4" w:space="0" w:color="auto"/>
              <w:left w:val="single" w:sz="4" w:space="0" w:color="auto"/>
              <w:bottom w:val="single" w:sz="4" w:space="0" w:color="auto"/>
              <w:right w:val="single" w:sz="4" w:space="0" w:color="auto"/>
            </w:tcBorders>
            <w:tcMar>
              <w:left w:w="28" w:type="dxa"/>
              <w:right w:w="28" w:type="dxa"/>
            </w:tcMar>
          </w:tcPr>
          <w:p w14:paraId="4B7A2EFB" w14:textId="77777777" w:rsidR="007E14CA" w:rsidRPr="00247AF1" w:rsidRDefault="007E14CA" w:rsidP="00AF22EB">
            <w:pPr>
              <w:spacing w:after="0" w:line="240" w:lineRule="auto"/>
              <w:jc w:val="right"/>
              <w:rPr>
                <w:rFonts w:ascii="Calibri Light" w:eastAsia="Times New Roman" w:hAnsi="Calibri Light" w:cs="Times New Roman"/>
                <w:b/>
                <w:sz w:val="22"/>
                <w:szCs w:val="22"/>
              </w:rPr>
            </w:pPr>
            <w:r w:rsidRPr="00247AF1">
              <w:rPr>
                <w:rFonts w:ascii="Calibri Light" w:eastAsia="Times New Roman" w:hAnsi="Calibri Light" w:cs="Times New Roman"/>
                <w:b/>
                <w:sz w:val="22"/>
                <w:szCs w:val="22"/>
              </w:rPr>
              <w:t>Bendra pasiūlymo kaina, Eur su PVM:</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9344B" w14:textId="77777777" w:rsidR="007E14CA" w:rsidRPr="00247AF1" w:rsidRDefault="007E14CA" w:rsidP="00AF22EB">
            <w:pPr>
              <w:spacing w:after="0" w:line="240" w:lineRule="auto"/>
              <w:jc w:val="center"/>
              <w:rPr>
                <w:rFonts w:ascii="Calibri Light" w:eastAsia="Times New Roman" w:hAnsi="Calibri Light" w:cs="Times New Roman"/>
                <w:b/>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5B31F52D"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7E14CA">
        <w:rPr>
          <w:rFonts w:ascii="Calibri Light" w:hAnsi="Calibri Light" w:cs="Calibri Light"/>
          <w:i/>
          <w:sz w:val="22"/>
          <w:szCs w:val="22"/>
          <w:lang w:eastAsia="en-US"/>
        </w:rPr>
        <w:t xml:space="preserve">nurodytam </w:t>
      </w:r>
      <w:r w:rsidR="007E14CA" w:rsidRPr="007E14CA">
        <w:rPr>
          <w:rFonts w:ascii="Calibri Light" w:hAnsi="Calibri Light" w:cs="Calibri Light"/>
          <w:i/>
          <w:sz w:val="22"/>
          <w:szCs w:val="22"/>
          <w:lang w:eastAsia="en-US"/>
        </w:rPr>
        <w:t>P</w:t>
      </w:r>
      <w:r w:rsidRPr="007E14CA">
        <w:rPr>
          <w:rFonts w:ascii="Calibri Light" w:hAnsi="Calibri Light" w:cs="Calibri Light"/>
          <w:i/>
          <w:sz w:val="22"/>
          <w:szCs w:val="22"/>
        </w:rPr>
        <w:t>aslaugų</w:t>
      </w:r>
      <w:r w:rsidRPr="007E14CA">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1A011B" w:rsidRDefault="00284F60" w:rsidP="00284F60">
      <w:pPr>
        <w:spacing w:after="0" w:line="240" w:lineRule="auto"/>
        <w:contextualSpacing/>
        <w:jc w:val="both"/>
        <w:rPr>
          <w:rFonts w:ascii="Calibri Light" w:hAnsi="Calibri Light" w:cs="Calibri Light"/>
          <w:b/>
          <w:sz w:val="22"/>
          <w:szCs w:val="22"/>
          <w:lang w:eastAsia="en-US"/>
        </w:rPr>
      </w:pPr>
      <w:r w:rsidRPr="007E14CA">
        <w:rPr>
          <w:rFonts w:ascii="Calibri Light" w:hAnsi="Calibri Light" w:cs="Calibri Light"/>
          <w:b/>
          <w:sz w:val="22"/>
          <w:szCs w:val="22"/>
          <w:lang w:eastAsia="en-US"/>
        </w:rPr>
        <w:t xml:space="preserve">Pasirinktas </w:t>
      </w:r>
      <w:r w:rsidRPr="007E14CA">
        <w:rPr>
          <w:rFonts w:ascii="Calibri Light" w:hAnsi="Calibri Light" w:cs="Calibri Light"/>
          <w:b/>
          <w:bCs/>
          <w:sz w:val="22"/>
          <w:szCs w:val="22"/>
        </w:rPr>
        <w:t xml:space="preserve">fiksuoto įkainio </w:t>
      </w:r>
      <w:r w:rsidRPr="007E14CA">
        <w:rPr>
          <w:rFonts w:ascii="Calibri Light" w:hAnsi="Calibri Light" w:cs="Calibri Light"/>
          <w:b/>
          <w:sz w:val="22"/>
          <w:szCs w:val="22"/>
          <w:lang w:eastAsia="en-US"/>
        </w:rPr>
        <w:t xml:space="preserve">apskaičiavimo </w:t>
      </w:r>
      <w:r w:rsidRPr="001A011B">
        <w:rPr>
          <w:rFonts w:ascii="Calibri Light" w:hAnsi="Calibri Light" w:cs="Calibri Light"/>
          <w:b/>
          <w:sz w:val="22"/>
          <w:szCs w:val="22"/>
          <w:lang w:eastAsia="en-US"/>
        </w:rPr>
        <w:t>būdas, preliminarus kiekis nurodytas tik siekiant apskaičiuoti tiekėjo pasiūlymo kainą, kuri yra skirta atskirų tiekėjų pasiūlymams palyginti, kuri pirkimo sutartyje nurodoma nebus.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37C7C6C0" w14:textId="77777777" w:rsidR="007E14CA" w:rsidRPr="00247AF1" w:rsidRDefault="00284F60" w:rsidP="007E14CA">
      <w:pPr>
        <w:tabs>
          <w:tab w:val="left" w:pos="540"/>
        </w:tabs>
        <w:spacing w:after="0" w:line="240" w:lineRule="auto"/>
        <w:ind w:right="104"/>
        <w:jc w:val="center"/>
        <w:rPr>
          <w:rFonts w:asciiTheme="majorHAnsi" w:eastAsia="Times New Roman" w:hAnsiTheme="majorHAnsi" w:cstheme="majorHAnsi"/>
          <w:b/>
          <w:sz w:val="22"/>
          <w:szCs w:val="22"/>
          <w:u w:val="single"/>
          <w:lang w:eastAsia="en-US"/>
        </w:rPr>
      </w:pPr>
      <w:r w:rsidRPr="001A011B">
        <w:rPr>
          <w:rFonts w:ascii="Calibri Light" w:hAnsi="Calibri Light" w:cs="Calibri Light"/>
          <w:sz w:val="22"/>
          <w:szCs w:val="22"/>
          <w:lang w:eastAsia="en-US"/>
        </w:rPr>
        <w:tab/>
      </w:r>
      <w:r w:rsidR="007E14CA" w:rsidRPr="00247AF1">
        <w:rPr>
          <w:rFonts w:asciiTheme="majorHAnsi" w:eastAsia="Times New Roman" w:hAnsiTheme="majorHAnsi" w:cstheme="majorHAnsi"/>
          <w:b/>
          <w:sz w:val="22"/>
          <w:szCs w:val="22"/>
          <w:u w:val="single"/>
          <w:lang w:eastAsia="en-US"/>
        </w:rPr>
        <w:t>2. FUNKCINIS PRANAŠUMAS (Kriterijus F)</w:t>
      </w:r>
    </w:p>
    <w:p w14:paraId="06208B1F" w14:textId="77777777" w:rsidR="007E14CA" w:rsidRPr="00247AF1" w:rsidRDefault="007E14CA" w:rsidP="007E14CA">
      <w:pPr>
        <w:tabs>
          <w:tab w:val="left" w:pos="540"/>
        </w:tabs>
        <w:spacing w:after="0" w:line="240" w:lineRule="auto"/>
        <w:ind w:right="104"/>
        <w:jc w:val="center"/>
        <w:rPr>
          <w:rFonts w:asciiTheme="majorHAnsi" w:eastAsia="Times New Roman" w:hAnsiTheme="majorHAnsi" w:cstheme="majorHAnsi"/>
          <w:b/>
          <w:sz w:val="22"/>
          <w:szCs w:val="22"/>
          <w:u w:val="single"/>
          <w:lang w:eastAsia="en-US"/>
        </w:rPr>
      </w:pPr>
    </w:p>
    <w:p w14:paraId="2985CFCC" w14:textId="77777777" w:rsidR="007E14CA" w:rsidRPr="00247AF1" w:rsidRDefault="007E14CA" w:rsidP="007E14CA">
      <w:pPr>
        <w:tabs>
          <w:tab w:val="left" w:pos="540"/>
        </w:tabs>
        <w:spacing w:after="0" w:line="240" w:lineRule="auto"/>
        <w:ind w:right="104"/>
        <w:rPr>
          <w:rFonts w:asciiTheme="majorHAnsi" w:eastAsia="Times New Roman" w:hAnsiTheme="majorHAnsi" w:cstheme="majorHAnsi"/>
          <w:b/>
          <w:sz w:val="22"/>
          <w:szCs w:val="22"/>
          <w:lang w:eastAsia="en-US"/>
        </w:rPr>
      </w:pPr>
      <w:r w:rsidRPr="00247AF1">
        <w:rPr>
          <w:rFonts w:asciiTheme="majorHAnsi" w:eastAsia="Times New Roman" w:hAnsiTheme="majorHAnsi" w:cstheme="majorHAnsi"/>
          <w:b/>
          <w:sz w:val="22"/>
          <w:szCs w:val="22"/>
          <w:lang w:eastAsia="en-US"/>
        </w:rPr>
        <w:t>Tiekėjas privalo užpildyti žemiau nurodytų kriterijų įvykdymo galimybę.</w:t>
      </w:r>
    </w:p>
    <w:p w14:paraId="0D818D0B" w14:textId="77777777" w:rsidR="007E14CA" w:rsidRPr="00247AF1" w:rsidRDefault="007E14CA" w:rsidP="007E14CA">
      <w:pPr>
        <w:spacing w:after="0" w:line="240" w:lineRule="auto"/>
        <w:jc w:val="right"/>
        <w:rPr>
          <w:rFonts w:asciiTheme="majorHAnsi" w:eastAsia="Times New Roman" w:hAnsiTheme="majorHAnsi" w:cstheme="majorHAnsi"/>
          <w:sz w:val="22"/>
          <w:szCs w:val="22"/>
        </w:rPr>
      </w:pPr>
      <w:r w:rsidRPr="00247AF1">
        <w:rPr>
          <w:rFonts w:asciiTheme="majorHAnsi" w:eastAsia="Times New Roman" w:hAnsiTheme="majorHAnsi" w:cstheme="majorHAnsi"/>
          <w:sz w:val="22"/>
          <w:szCs w:val="22"/>
        </w:rPr>
        <w:t>3 lentelė</w:t>
      </w:r>
    </w:p>
    <w:tbl>
      <w:tblPr>
        <w:tblStyle w:val="Lentelstinklelis"/>
        <w:tblW w:w="10207" w:type="dxa"/>
        <w:tblInd w:w="-431" w:type="dxa"/>
        <w:tblLook w:val="04A0" w:firstRow="1" w:lastRow="0" w:firstColumn="1" w:lastColumn="0" w:noHBand="0" w:noVBand="1"/>
      </w:tblPr>
      <w:tblGrid>
        <w:gridCol w:w="704"/>
        <w:gridCol w:w="6946"/>
        <w:gridCol w:w="2557"/>
      </w:tblGrid>
      <w:tr w:rsidR="007E14CA" w:rsidRPr="00247AF1" w14:paraId="33C81955" w14:textId="77777777" w:rsidTr="00AF22EB">
        <w:trPr>
          <w:trHeight w:val="754"/>
        </w:trPr>
        <w:tc>
          <w:tcPr>
            <w:tcW w:w="704" w:type="dxa"/>
            <w:vAlign w:val="center"/>
          </w:tcPr>
          <w:p w14:paraId="3E0CA0DC" w14:textId="77777777" w:rsidR="007E14CA" w:rsidRPr="00247AF1" w:rsidRDefault="007E14CA" w:rsidP="00AF22EB">
            <w:pPr>
              <w:spacing w:line="240" w:lineRule="auto"/>
              <w:jc w:val="center"/>
              <w:rPr>
                <w:rFonts w:asciiTheme="majorHAnsi" w:eastAsia="Times New Roman" w:hAnsiTheme="majorHAnsi" w:cstheme="majorHAnsi"/>
                <w:b/>
                <w:sz w:val="22"/>
                <w:szCs w:val="22"/>
              </w:rPr>
            </w:pPr>
            <w:r w:rsidRPr="00247AF1">
              <w:rPr>
                <w:rFonts w:asciiTheme="majorHAnsi" w:eastAsia="Times New Roman" w:hAnsiTheme="majorHAnsi" w:cstheme="majorHAnsi"/>
                <w:b/>
                <w:sz w:val="22"/>
                <w:szCs w:val="22"/>
              </w:rPr>
              <w:t>Eil. Nr.</w:t>
            </w:r>
          </w:p>
        </w:tc>
        <w:tc>
          <w:tcPr>
            <w:tcW w:w="6946" w:type="dxa"/>
            <w:vAlign w:val="center"/>
          </w:tcPr>
          <w:p w14:paraId="0583E4CD" w14:textId="77777777" w:rsidR="007E14CA" w:rsidRPr="00247AF1" w:rsidRDefault="007E14CA" w:rsidP="00AF22EB">
            <w:pPr>
              <w:spacing w:line="240" w:lineRule="auto"/>
              <w:jc w:val="center"/>
              <w:rPr>
                <w:rFonts w:asciiTheme="majorHAnsi" w:eastAsia="Times New Roman" w:hAnsiTheme="majorHAnsi" w:cstheme="majorHAnsi"/>
                <w:b/>
                <w:sz w:val="22"/>
                <w:szCs w:val="22"/>
              </w:rPr>
            </w:pPr>
            <w:r w:rsidRPr="00247AF1">
              <w:rPr>
                <w:rFonts w:asciiTheme="majorHAnsi" w:eastAsia="Times New Roman" w:hAnsiTheme="majorHAnsi" w:cstheme="majorHAnsi"/>
                <w:b/>
                <w:sz w:val="22"/>
                <w:szCs w:val="22"/>
              </w:rPr>
              <w:t>Kriterijaus aprašymas</w:t>
            </w:r>
          </w:p>
        </w:tc>
        <w:tc>
          <w:tcPr>
            <w:tcW w:w="2557" w:type="dxa"/>
            <w:vAlign w:val="center"/>
          </w:tcPr>
          <w:p w14:paraId="2FED4DE3" w14:textId="77777777" w:rsidR="007E14CA" w:rsidRPr="00247AF1" w:rsidRDefault="007E14CA" w:rsidP="00AF22EB">
            <w:pPr>
              <w:spacing w:line="240" w:lineRule="auto"/>
              <w:jc w:val="center"/>
              <w:rPr>
                <w:rFonts w:asciiTheme="majorHAnsi" w:eastAsia="Times New Roman" w:hAnsiTheme="majorHAnsi" w:cstheme="majorHAnsi"/>
                <w:b/>
                <w:sz w:val="22"/>
                <w:szCs w:val="22"/>
              </w:rPr>
            </w:pPr>
            <w:r w:rsidRPr="00247AF1">
              <w:rPr>
                <w:rFonts w:asciiTheme="majorHAnsi" w:eastAsia="Times New Roman" w:hAnsiTheme="majorHAnsi" w:cstheme="majorHAnsi"/>
                <w:b/>
                <w:sz w:val="22"/>
                <w:szCs w:val="22"/>
              </w:rPr>
              <w:t xml:space="preserve">Pildo tiekėjas </w:t>
            </w:r>
          </w:p>
          <w:p w14:paraId="3DD1C6E5" w14:textId="77777777" w:rsidR="007E14CA" w:rsidRPr="00247AF1" w:rsidRDefault="007E14CA" w:rsidP="00AF22EB">
            <w:pPr>
              <w:spacing w:line="240" w:lineRule="auto"/>
              <w:jc w:val="center"/>
              <w:rPr>
                <w:rFonts w:asciiTheme="majorHAnsi" w:eastAsia="Times New Roman" w:hAnsiTheme="majorHAnsi" w:cstheme="majorHAnsi"/>
                <w:b/>
                <w:i/>
                <w:sz w:val="22"/>
                <w:szCs w:val="22"/>
              </w:rPr>
            </w:pPr>
            <w:r w:rsidRPr="00247AF1">
              <w:rPr>
                <w:rFonts w:asciiTheme="majorHAnsi" w:eastAsia="Times New Roman" w:hAnsiTheme="majorHAnsi" w:cstheme="majorHAnsi"/>
                <w:b/>
                <w:i/>
                <w:sz w:val="22"/>
                <w:szCs w:val="22"/>
              </w:rPr>
              <w:t xml:space="preserve">Taip </w:t>
            </w:r>
            <w:r w:rsidRPr="00247AF1">
              <w:rPr>
                <w:rFonts w:asciiTheme="majorHAnsi" w:eastAsia="Times New Roman" w:hAnsiTheme="majorHAnsi" w:cstheme="majorHAnsi"/>
                <w:i/>
                <w:sz w:val="22"/>
                <w:szCs w:val="22"/>
              </w:rPr>
              <w:t>arba</w:t>
            </w:r>
            <w:r w:rsidRPr="00247AF1">
              <w:rPr>
                <w:rFonts w:asciiTheme="majorHAnsi" w:eastAsia="Times New Roman" w:hAnsiTheme="majorHAnsi" w:cstheme="majorHAnsi"/>
                <w:b/>
                <w:i/>
                <w:sz w:val="22"/>
                <w:szCs w:val="22"/>
              </w:rPr>
              <w:t xml:space="preserve"> Ne</w:t>
            </w:r>
          </w:p>
        </w:tc>
      </w:tr>
      <w:tr w:rsidR="007E14CA" w:rsidRPr="00247AF1" w14:paraId="684653B4" w14:textId="77777777" w:rsidTr="00AF22EB">
        <w:tc>
          <w:tcPr>
            <w:tcW w:w="704" w:type="dxa"/>
            <w:vAlign w:val="center"/>
          </w:tcPr>
          <w:p w14:paraId="1E809910" w14:textId="77777777" w:rsidR="007E14CA" w:rsidRPr="00247AF1" w:rsidRDefault="007E14CA" w:rsidP="007E14CA">
            <w:pPr>
              <w:numPr>
                <w:ilvl w:val="0"/>
                <w:numId w:val="4"/>
              </w:numPr>
              <w:spacing w:line="240" w:lineRule="auto"/>
              <w:contextualSpacing/>
              <w:jc w:val="center"/>
              <w:rPr>
                <w:rFonts w:asciiTheme="majorHAnsi" w:eastAsia="Calibri" w:hAnsiTheme="majorHAnsi" w:cstheme="majorHAnsi"/>
                <w:sz w:val="22"/>
                <w:szCs w:val="22"/>
              </w:rPr>
            </w:pPr>
          </w:p>
        </w:tc>
        <w:tc>
          <w:tcPr>
            <w:tcW w:w="6946" w:type="dxa"/>
          </w:tcPr>
          <w:p w14:paraId="467CC3B8" w14:textId="77777777" w:rsidR="007E14CA" w:rsidRPr="00247AF1" w:rsidRDefault="007E14CA" w:rsidP="00AF22EB">
            <w:pPr>
              <w:spacing w:line="240" w:lineRule="auto"/>
              <w:jc w:val="both"/>
              <w:rPr>
                <w:rFonts w:asciiTheme="majorHAnsi" w:eastAsia="Times New Roman" w:hAnsiTheme="majorHAnsi" w:cstheme="majorHAnsi"/>
                <w:sz w:val="22"/>
                <w:szCs w:val="22"/>
              </w:rPr>
            </w:pPr>
            <w:r w:rsidRPr="00247AF1">
              <w:rPr>
                <w:rFonts w:asciiTheme="majorHAnsi" w:eastAsia="Times New Roman" w:hAnsiTheme="majorHAnsi" w:cstheme="majorHAnsi"/>
                <w:sz w:val="22"/>
                <w:szCs w:val="22"/>
              </w:rPr>
              <w:t>Tiekėjo gedimų registravimo portalas, Užsakovo užduočių ir sutrikimų registravimui.</w:t>
            </w:r>
          </w:p>
        </w:tc>
        <w:tc>
          <w:tcPr>
            <w:tcW w:w="2557" w:type="dxa"/>
            <w:vAlign w:val="center"/>
          </w:tcPr>
          <w:p w14:paraId="3B6D3991" w14:textId="77777777" w:rsidR="007E14CA" w:rsidRPr="00247AF1" w:rsidRDefault="007E14CA" w:rsidP="00AF22EB">
            <w:pPr>
              <w:spacing w:line="240" w:lineRule="auto"/>
              <w:jc w:val="center"/>
              <w:rPr>
                <w:rFonts w:asciiTheme="majorHAnsi" w:eastAsia="Times New Roman" w:hAnsiTheme="majorHAnsi" w:cstheme="majorHAnsi"/>
                <w:sz w:val="22"/>
                <w:szCs w:val="22"/>
              </w:rPr>
            </w:pPr>
          </w:p>
        </w:tc>
      </w:tr>
      <w:tr w:rsidR="007E14CA" w:rsidRPr="00247AF1" w14:paraId="613FB984" w14:textId="77777777" w:rsidTr="00AF22EB">
        <w:tc>
          <w:tcPr>
            <w:tcW w:w="704" w:type="dxa"/>
            <w:vAlign w:val="center"/>
          </w:tcPr>
          <w:p w14:paraId="6D060D09" w14:textId="77777777" w:rsidR="007E14CA" w:rsidRPr="00247AF1" w:rsidRDefault="007E14CA" w:rsidP="007E14CA">
            <w:pPr>
              <w:numPr>
                <w:ilvl w:val="0"/>
                <w:numId w:val="4"/>
              </w:numPr>
              <w:spacing w:line="240" w:lineRule="auto"/>
              <w:contextualSpacing/>
              <w:jc w:val="center"/>
              <w:rPr>
                <w:rFonts w:asciiTheme="majorHAnsi" w:eastAsia="Calibri" w:hAnsiTheme="majorHAnsi" w:cstheme="majorHAnsi"/>
                <w:sz w:val="22"/>
                <w:szCs w:val="22"/>
              </w:rPr>
            </w:pPr>
          </w:p>
        </w:tc>
        <w:tc>
          <w:tcPr>
            <w:tcW w:w="6946" w:type="dxa"/>
          </w:tcPr>
          <w:p w14:paraId="1C2EFAA6" w14:textId="77777777" w:rsidR="007E14CA" w:rsidRPr="00247AF1" w:rsidRDefault="007E14CA" w:rsidP="00AF22EB">
            <w:pPr>
              <w:spacing w:line="240" w:lineRule="auto"/>
              <w:rPr>
                <w:rFonts w:asciiTheme="majorHAnsi" w:eastAsia="Times New Roman" w:hAnsiTheme="majorHAnsi" w:cstheme="majorHAnsi"/>
                <w:sz w:val="22"/>
                <w:szCs w:val="22"/>
              </w:rPr>
            </w:pPr>
            <w:r w:rsidRPr="00247AF1">
              <w:rPr>
                <w:rFonts w:asciiTheme="majorHAnsi" w:eastAsia="Times New Roman" w:hAnsiTheme="majorHAnsi" w:cstheme="majorHAnsi"/>
                <w:sz w:val="22"/>
                <w:szCs w:val="22"/>
              </w:rPr>
              <w:t>Tiekėjo gedimų pagalbos portalas lietuvių kalba.</w:t>
            </w:r>
          </w:p>
        </w:tc>
        <w:tc>
          <w:tcPr>
            <w:tcW w:w="2557" w:type="dxa"/>
            <w:vAlign w:val="center"/>
          </w:tcPr>
          <w:p w14:paraId="515266D4" w14:textId="77777777" w:rsidR="007E14CA" w:rsidRPr="00247AF1" w:rsidRDefault="007E14CA" w:rsidP="00AF22EB">
            <w:pPr>
              <w:spacing w:line="240" w:lineRule="auto"/>
              <w:jc w:val="center"/>
              <w:rPr>
                <w:rFonts w:asciiTheme="majorHAnsi" w:eastAsia="Times New Roman" w:hAnsiTheme="majorHAnsi" w:cstheme="majorHAnsi"/>
                <w:sz w:val="22"/>
                <w:szCs w:val="22"/>
              </w:rPr>
            </w:pPr>
          </w:p>
        </w:tc>
      </w:tr>
      <w:tr w:rsidR="007E14CA" w:rsidRPr="00247AF1" w14:paraId="14EAB7DB" w14:textId="77777777" w:rsidTr="00AF22EB">
        <w:tc>
          <w:tcPr>
            <w:tcW w:w="704" w:type="dxa"/>
            <w:vAlign w:val="center"/>
          </w:tcPr>
          <w:p w14:paraId="64BCE95F" w14:textId="77777777" w:rsidR="007E14CA" w:rsidRPr="00247AF1" w:rsidRDefault="007E14CA" w:rsidP="007E14CA">
            <w:pPr>
              <w:numPr>
                <w:ilvl w:val="0"/>
                <w:numId w:val="4"/>
              </w:numPr>
              <w:spacing w:line="240" w:lineRule="auto"/>
              <w:contextualSpacing/>
              <w:jc w:val="center"/>
              <w:rPr>
                <w:rFonts w:asciiTheme="majorHAnsi" w:eastAsia="Calibri" w:hAnsiTheme="majorHAnsi" w:cstheme="majorHAnsi"/>
                <w:sz w:val="22"/>
                <w:szCs w:val="22"/>
              </w:rPr>
            </w:pPr>
          </w:p>
        </w:tc>
        <w:tc>
          <w:tcPr>
            <w:tcW w:w="6946" w:type="dxa"/>
          </w:tcPr>
          <w:p w14:paraId="3E51DB58" w14:textId="77777777" w:rsidR="007E14CA" w:rsidRPr="00247AF1" w:rsidRDefault="007E14CA" w:rsidP="00AF22EB">
            <w:pPr>
              <w:spacing w:line="240" w:lineRule="auto"/>
              <w:jc w:val="both"/>
              <w:rPr>
                <w:rFonts w:asciiTheme="majorHAnsi" w:eastAsia="Times New Roman" w:hAnsiTheme="majorHAnsi" w:cstheme="majorHAnsi"/>
                <w:sz w:val="22"/>
                <w:szCs w:val="22"/>
              </w:rPr>
            </w:pPr>
            <w:r w:rsidRPr="00247AF1">
              <w:rPr>
                <w:rFonts w:asciiTheme="majorHAnsi" w:eastAsia="Times New Roman" w:hAnsiTheme="majorHAnsi" w:cstheme="majorHAnsi"/>
                <w:sz w:val="22"/>
                <w:szCs w:val="22"/>
              </w:rPr>
              <w:t>Tiekėjo gedimų registravimo portale galimybė prikabinti nuotraukas ir bylas.</w:t>
            </w:r>
          </w:p>
        </w:tc>
        <w:tc>
          <w:tcPr>
            <w:tcW w:w="2557" w:type="dxa"/>
            <w:vAlign w:val="center"/>
          </w:tcPr>
          <w:p w14:paraId="6558A625" w14:textId="77777777" w:rsidR="007E14CA" w:rsidRPr="00247AF1" w:rsidRDefault="007E14CA" w:rsidP="00AF22EB">
            <w:pPr>
              <w:spacing w:line="240" w:lineRule="auto"/>
              <w:jc w:val="center"/>
              <w:rPr>
                <w:rFonts w:asciiTheme="majorHAnsi" w:eastAsia="Times New Roman" w:hAnsiTheme="majorHAnsi" w:cstheme="majorHAnsi"/>
                <w:sz w:val="22"/>
                <w:szCs w:val="22"/>
              </w:rPr>
            </w:pPr>
          </w:p>
        </w:tc>
      </w:tr>
    </w:tbl>
    <w:p w14:paraId="7971712C" w14:textId="77777777" w:rsidR="007E14CA" w:rsidRPr="00247AF1" w:rsidRDefault="007E14CA" w:rsidP="007E14CA">
      <w:pPr>
        <w:spacing w:after="0" w:line="240" w:lineRule="auto"/>
        <w:contextualSpacing/>
        <w:jc w:val="both"/>
        <w:rPr>
          <w:rFonts w:asciiTheme="majorHAnsi" w:eastAsia="Times New Roman" w:hAnsiTheme="majorHAnsi" w:cstheme="majorHAnsi"/>
          <w:i/>
          <w:sz w:val="22"/>
          <w:szCs w:val="22"/>
          <w:lang w:eastAsia="en-US"/>
        </w:rPr>
      </w:pPr>
      <w:r w:rsidRPr="00247AF1">
        <w:rPr>
          <w:rFonts w:asciiTheme="majorHAnsi" w:eastAsia="Times New Roman" w:hAnsiTheme="majorHAnsi" w:cstheme="majorHAnsi"/>
          <w:i/>
          <w:sz w:val="22"/>
          <w:szCs w:val="22"/>
          <w:lang w:eastAsia="en-US"/>
        </w:rPr>
        <w:t xml:space="preserve">Pastabos: </w:t>
      </w:r>
    </w:p>
    <w:p w14:paraId="100F9947" w14:textId="77777777" w:rsidR="007E14CA" w:rsidRPr="00247AF1" w:rsidRDefault="007E14CA" w:rsidP="007E14CA">
      <w:pPr>
        <w:numPr>
          <w:ilvl w:val="0"/>
          <w:numId w:val="5"/>
        </w:numPr>
        <w:spacing w:after="0" w:line="240" w:lineRule="auto"/>
        <w:ind w:left="567" w:hanging="210"/>
        <w:rPr>
          <w:rFonts w:asciiTheme="majorHAnsi" w:eastAsia="Times New Roman" w:hAnsiTheme="majorHAnsi" w:cstheme="majorHAnsi"/>
          <w:i/>
          <w:sz w:val="22"/>
          <w:szCs w:val="22"/>
          <w:lang w:eastAsia="en-US"/>
        </w:rPr>
      </w:pPr>
      <w:r w:rsidRPr="00247AF1">
        <w:rPr>
          <w:rFonts w:asciiTheme="majorHAnsi" w:eastAsia="Times New Roman" w:hAnsiTheme="majorHAnsi" w:cstheme="majorHAnsi"/>
          <w:i/>
          <w:sz w:val="22"/>
          <w:szCs w:val="22"/>
          <w:lang w:eastAsia="en-US"/>
        </w:rPr>
        <w:t>Tiekėjas privalo užpildyti visas aukščiau nurodytos lentelės grafas.</w:t>
      </w:r>
    </w:p>
    <w:p w14:paraId="4177E8AC" w14:textId="77777777" w:rsidR="007E14CA" w:rsidRPr="00247AF1" w:rsidRDefault="007E14CA" w:rsidP="007E14CA">
      <w:pPr>
        <w:tabs>
          <w:tab w:val="left" w:pos="540"/>
        </w:tabs>
        <w:spacing w:after="0" w:line="240" w:lineRule="auto"/>
        <w:ind w:left="714" w:hanging="357"/>
        <w:jc w:val="both"/>
        <w:rPr>
          <w:rFonts w:asciiTheme="majorHAnsi" w:eastAsia="Times New Roman" w:hAnsiTheme="majorHAnsi" w:cstheme="majorHAnsi"/>
          <w:sz w:val="22"/>
          <w:szCs w:val="22"/>
          <w:lang w:eastAsia="en-US"/>
        </w:rPr>
      </w:pPr>
      <w:r w:rsidRPr="00247AF1">
        <w:rPr>
          <w:rFonts w:asciiTheme="majorHAnsi" w:eastAsia="Calibri" w:hAnsiTheme="majorHAnsi" w:cstheme="majorHAnsi"/>
          <w:i/>
          <w:color w:val="000000"/>
          <w:sz w:val="22"/>
          <w:szCs w:val="22"/>
          <w:lang w:eastAsia="en-US"/>
        </w:rPr>
        <w:t>2) Perkantysis subjektas už numatytus funkcinius parametrus skiria balus</w:t>
      </w:r>
      <w:r>
        <w:rPr>
          <w:rFonts w:asciiTheme="majorHAnsi" w:eastAsia="Calibri" w:hAnsiTheme="majorHAnsi" w:cstheme="majorHAnsi"/>
          <w:i/>
          <w:color w:val="000000"/>
          <w:sz w:val="22"/>
          <w:szCs w:val="22"/>
          <w:lang w:eastAsia="en-US"/>
        </w:rPr>
        <w:t>.</w:t>
      </w:r>
    </w:p>
    <w:p w14:paraId="0A395B07" w14:textId="3025EAF2" w:rsidR="00DB7A43" w:rsidRPr="001A011B" w:rsidRDefault="00DB7A43" w:rsidP="007E14CA">
      <w:pPr>
        <w:tabs>
          <w:tab w:val="left" w:pos="540"/>
        </w:tabs>
        <w:spacing w:after="0" w:line="240" w:lineRule="auto"/>
        <w:jc w:val="both"/>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5AA98B50" w:rsidR="00DB7A43" w:rsidRPr="001A011B" w:rsidRDefault="00DB7A43" w:rsidP="00DB7A43">
      <w:pPr>
        <w:spacing w:after="0" w:line="240" w:lineRule="auto"/>
        <w:jc w:val="right"/>
        <w:rPr>
          <w:rFonts w:ascii="Calibri Light" w:hAnsi="Calibri Light" w:cs="Calibri Light"/>
          <w:sz w:val="22"/>
          <w:szCs w:val="22"/>
        </w:rPr>
      </w:pPr>
      <w:r w:rsidRPr="007E14CA">
        <w:rPr>
          <w:rFonts w:ascii="Calibri Light" w:hAnsi="Calibri Light" w:cs="Calibri Light"/>
          <w:iCs/>
          <w:sz w:val="22"/>
          <w:szCs w:val="22"/>
          <w:lang w:eastAsia="en-US"/>
        </w:rPr>
        <w:t>4</w:t>
      </w:r>
      <w:r w:rsidRPr="007E14CA">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lastRenderedPageBreak/>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27153B2"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7E14CA">
        <w:rPr>
          <w:rFonts w:ascii="Calibri Light" w:hAnsi="Calibri Light" w:cs="Calibri Light"/>
          <w:iCs/>
          <w:sz w:val="22"/>
          <w:szCs w:val="22"/>
          <w:lang w:eastAsia="en-US"/>
        </w:rPr>
        <w:t>5</w:t>
      </w:r>
      <w:r w:rsidRPr="007E14CA">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622DC40" w:rsidR="00DB7A43" w:rsidRPr="007E14CA" w:rsidRDefault="00DB7A43" w:rsidP="00DB7A43">
      <w:pPr>
        <w:spacing w:after="0" w:line="240" w:lineRule="auto"/>
        <w:jc w:val="right"/>
        <w:rPr>
          <w:rFonts w:ascii="Calibri Light" w:hAnsi="Calibri Light" w:cs="Calibri Light"/>
          <w:sz w:val="22"/>
          <w:szCs w:val="22"/>
          <w:lang w:eastAsia="en-US"/>
        </w:rPr>
      </w:pPr>
      <w:r w:rsidRPr="007E14CA">
        <w:rPr>
          <w:rFonts w:ascii="Calibri Light" w:hAnsi="Calibri Light" w:cs="Calibri Light"/>
          <w:iCs/>
          <w:sz w:val="22"/>
          <w:szCs w:val="22"/>
          <w:lang w:eastAsia="en-US"/>
        </w:rPr>
        <w:t>6</w:t>
      </w:r>
      <w:r w:rsidRPr="007E14C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 xml:space="preserve">tiekėjas, jo subtiekėjas, ūkio subjektas, kurio pajėgumais remiamasi, tiekėjo siūlomų prekių (įskaitant jų sudedamąsias dalis, pakuotes) gamintojas ar juos kontroliuojantys asmenys yra fiziniai asmenys, nuolat </w:t>
      </w:r>
      <w:r w:rsidRPr="006816C4">
        <w:rPr>
          <w:rFonts w:ascii="Calibri Light" w:hAnsi="Calibri Light" w:cs="Calibri Light"/>
          <w:iCs/>
          <w:color w:val="000000" w:themeColor="text1"/>
          <w:sz w:val="22"/>
          <w:szCs w:val="22"/>
          <w:lang w:eastAsia="en-US"/>
        </w:rPr>
        <w:lastRenderedPageBreak/>
        <w:t>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745B7F"/>
    <w:multiLevelType w:val="hybridMultilevel"/>
    <w:tmpl w:val="D4A8B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6D16B0"/>
    <w:multiLevelType w:val="hybridMultilevel"/>
    <w:tmpl w:val="798C96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4"/>
  </w:num>
  <w:num w:numId="2" w16cid:durableId="1808619421">
    <w:abstractNumId w:val="0"/>
  </w:num>
  <w:num w:numId="3" w16cid:durableId="1945839402">
    <w:abstractNumId w:val="2"/>
  </w:num>
  <w:num w:numId="4" w16cid:durableId="833909495">
    <w:abstractNumId w:val="1"/>
  </w:num>
  <w:num w:numId="5" w16cid:durableId="1072779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97310"/>
    <w:rsid w:val="001A011B"/>
    <w:rsid w:val="001B1224"/>
    <w:rsid w:val="001F2F96"/>
    <w:rsid w:val="0028426A"/>
    <w:rsid w:val="00284F60"/>
    <w:rsid w:val="002C648D"/>
    <w:rsid w:val="00333991"/>
    <w:rsid w:val="0037197B"/>
    <w:rsid w:val="00445AB1"/>
    <w:rsid w:val="00455201"/>
    <w:rsid w:val="00576B91"/>
    <w:rsid w:val="005B4AF0"/>
    <w:rsid w:val="00652D4C"/>
    <w:rsid w:val="006816C4"/>
    <w:rsid w:val="00752E07"/>
    <w:rsid w:val="007A11F8"/>
    <w:rsid w:val="007E14CA"/>
    <w:rsid w:val="007F23F2"/>
    <w:rsid w:val="007F7DB5"/>
    <w:rsid w:val="008536D2"/>
    <w:rsid w:val="00882E68"/>
    <w:rsid w:val="00925D44"/>
    <w:rsid w:val="00983DA8"/>
    <w:rsid w:val="009F14EC"/>
    <w:rsid w:val="00A568F9"/>
    <w:rsid w:val="00AA0A46"/>
    <w:rsid w:val="00AF13AD"/>
    <w:rsid w:val="00B37872"/>
    <w:rsid w:val="00C30D66"/>
    <w:rsid w:val="00D5144F"/>
    <w:rsid w:val="00DB7A43"/>
    <w:rsid w:val="00DC28CF"/>
    <w:rsid w:val="00DF510D"/>
    <w:rsid w:val="00EA567A"/>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 w:type="table" w:styleId="Lentelstinklelis">
    <w:name w:val="Table Grid"/>
    <w:basedOn w:val="prastojilentel"/>
    <w:uiPriority w:val="39"/>
    <w:rsid w:val="007E14C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1091</Words>
  <Characters>7606</Characters>
  <Application>Microsoft Office Word</Application>
  <DocSecurity>0</DocSecurity>
  <Lines>283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2025-11-12T07:30:00Z</dcterms:modified>
</cp:coreProperties>
</file>